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C2C" w:rsidRPr="001D2401" w:rsidRDefault="005B0C2C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 xml:space="preserve">4 класса 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Вариант 1.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А-1. Рассмотри репродукцию, определи, к какому виду изобразительного искусства она относится.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480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62125" cy="1133475"/>
            <wp:effectExtent l="0" t="0" r="9525" b="9525"/>
            <wp:wrapSquare wrapText="bothSides"/>
            <wp:docPr id="25" name="Рисунок 25" descr="hello_html_m2a690d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a690da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А) живопись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Б) скульптура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В) архитектура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Г) декоративно-прикладное искусство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А-2. Рассмотри репродукцию, определи, к какому жанру изобразительного искусства она относится.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49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114425"/>
            <wp:effectExtent l="0" t="0" r="9525" b="9525"/>
            <wp:wrapSquare wrapText="bothSides"/>
            <wp:docPr id="24" name="Рисунок 24" descr="hello_html_7b4a32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b4a323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А) пейзаж Б) портрет В) натюрморт Г) анималистический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А-3. Определи к какому виду народного промысла относится данное изображение.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А) хохлома Б) гжель В) жостово Г) дымка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0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95375" cy="942975"/>
            <wp:effectExtent l="0" t="0" r="9525" b="9525"/>
            <wp:wrapSquare wrapText="bothSides"/>
            <wp:docPr id="23" name="Рисунок 23" descr="hello_html_5dc46c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dc46c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А-4. Рассмотри репродукцию И.И. Левитана «Золотая осень». Определи, какие цвета преобладают в картине.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А) тёплые Б) холодные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24075" cy="1381125"/>
            <wp:effectExtent l="0" t="0" r="9525" b="9525"/>
            <wp:wrapSquare wrapText="bothSides"/>
            <wp:docPr id="22" name="Рисунок 22" descr="hello_html_mc10f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c10fea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Прочитай текс и ответь на вопросы к нему.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428750"/>
            <wp:effectExtent l="0" t="0" r="0" b="0"/>
            <wp:wrapSquare wrapText="bothSides"/>
            <wp:docPr id="21" name="Рисунок 21" descr="hello_html_64339f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4339f9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Васнецов Виктор Михайлович (1848-1926) – русский живописец. Он родился в семье Лопьял Вятской губернии, в семье сельского священника. По настоянию родителей он учился в духовном училище, а потом в семинарии. В 1867 году Васнецов оставил семинарию и уехал в Петербург, начал учиться в Рисовальной школе. Деньги для поездки в Петербург юноша получил, написав две картины маслом и разыграв их в лотерею. В 1868 году он поступил в Академию художеств. Во время учёбы он зарабатывал на жизнь рисунками и гравюрами. Васнецов два года работал во Франции, где написал полотно «Балаганы в Париже» и создал эскиз к будущему шедевру «Богатыри». За свою жизнь художник оставил богатое наследие. Около двадцати лет художник работал над монументальной картиной «Богатыри».После революции 1917 г. Васнецов продолжал создавать былинные и сказочные полотна. Многим замыслам художника не суждено было осуществиться. Он умер в Москве, в своей мастерской, во время работы над портретом М. Нестерова.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В-1 </w:t>
      </w:r>
      <w:r w:rsidRPr="001D2401">
        <w:rPr>
          <w:rFonts w:ascii="Times New Roman" w:eastAsia="Times New Roman" w:hAnsi="Times New Roman" w:cs="Times New Roman"/>
          <w:lang w:eastAsia="ru-RU"/>
        </w:rPr>
        <w:t>О каком художнике говорится в тексте? _____________________________________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В-2 </w:t>
      </w:r>
      <w:r w:rsidRPr="001D2401">
        <w:rPr>
          <w:rFonts w:ascii="Times New Roman" w:eastAsia="Times New Roman" w:hAnsi="Times New Roman" w:cs="Times New Roman"/>
          <w:lang w:eastAsia="ru-RU"/>
        </w:rPr>
        <w:t>Над какой картиной художник работал более 20 лет? _________________________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В-3 </w:t>
      </w:r>
      <w:r w:rsidRPr="001D2401">
        <w:rPr>
          <w:rFonts w:ascii="Times New Roman" w:eastAsia="Times New Roman" w:hAnsi="Times New Roman" w:cs="Times New Roman"/>
          <w:lang w:eastAsia="ru-RU"/>
        </w:rPr>
        <w:t>В каком жанре работал художник? _________________________________________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С-1.Изобрази геометрический орнамент внутри данной фигуры.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D2401" w:rsidRDefault="001D2401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4 класс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Вариант 2.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А-1. Рассмотри репродукцию, определи, к какому виду изобразительного искусства она относится.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66775" cy="971550"/>
            <wp:effectExtent l="0" t="0" r="9525" b="0"/>
            <wp:wrapSquare wrapText="bothSides"/>
            <wp:docPr id="20" name="Рисунок 20" descr="hello_html_25f7de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5f7de0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А) живопись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Б) скульптура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В) архитектура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Г) декоративно-прикладное искусство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А-2. Рассмотри репродукцию, определи, к какому жанру изобразительного искусства она относится.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981075"/>
            <wp:effectExtent l="0" t="0" r="0" b="9525"/>
            <wp:wrapSquare wrapText="bothSides"/>
            <wp:docPr id="19" name="Рисунок 19" descr="hello_html_4794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794bc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А) пейзаж Б) портрет В) натюрморт Г) анималистический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А-3.Определи, к какому виду народного промысла относятся данное изображение.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085850"/>
            <wp:effectExtent l="0" t="0" r="0" b="0"/>
            <wp:wrapSquare wrapText="bothSides"/>
            <wp:docPr id="18" name="Рисунок 18" descr="hello_html_m38b0fe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8b0fec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401">
        <w:rPr>
          <w:rFonts w:ascii="Times New Roman" w:eastAsia="Times New Roman" w:hAnsi="Times New Roman" w:cs="Times New Roman"/>
          <w:lang w:eastAsia="ru-RU"/>
        </w:rPr>
        <w:t>А) хохлома Б) гжель В) жостово Г) дымка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А-4. Рассмотри репродукцию Николая Рериха «Небесный бой». Определи, какие цвета преобладают в картине.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А) тёплые Б) холодные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209675"/>
            <wp:effectExtent l="0" t="0" r="9525" b="9525"/>
            <wp:wrapSquare wrapText="bothSides"/>
            <wp:docPr id="17" name="Рисунок 17" descr="hello_html_m1558a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558ad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Прочитай текс и ответь на вопросы к нему.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t>Левитан Исаак Ильич (1860 – 1900) – русский художник-передвижник, мастер пейзажной живописи. Родился в местечке Кибарты в Литве, в семье железнодорожного служащего. В начале 70-х годов семья в надежде поправить материальное положение переехала в Москву. Скоропостижная смерть родителей, нужда, лишения выпали на долю юноши, но не сломило его. В 13 лет он поступил в Московское училище живописи, ваяния и зодчества. Со второй половины 80-х годов Левитан постоянно совершает поездки на Волгу, которые вдохновили художника на создание большой серии пейзажей. Особым успехом пользовались картины «Золотая осень. Слободка» и «Берёзовая роща». Период наивысшего подъёма творчества Левитана приходится на 90-е годы. Левитан, как истинный мастер лирического пейзажа, любил писать натуру в переходный период, когда одно состояние природы сменяет другое. Картины «Март», «Золотая осень», «Весна. Большая вода» - лучшие произведения этого периода. Голодное детство, беспокойная жизнь, напряжённый труд сказались на здоровье – Левитан страдал серьёзной болезнью сердца. Смерть художника прервала работу над картиной, которую он хотел назвать «Русь».</w:t>
      </w:r>
      <w:r w:rsidRPr="001D240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62025" cy="1428750"/>
            <wp:effectExtent l="0" t="0" r="9525" b="0"/>
            <wp:wrapSquare wrapText="bothSides"/>
            <wp:docPr id="16" name="Рисунок 16" descr="hello_html_m3926e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926e04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В-1 </w:t>
      </w:r>
      <w:r w:rsidRPr="001D2401">
        <w:rPr>
          <w:rFonts w:ascii="Times New Roman" w:eastAsia="Times New Roman" w:hAnsi="Times New Roman" w:cs="Times New Roman"/>
          <w:lang w:eastAsia="ru-RU"/>
        </w:rPr>
        <w:t>О каком художнике говорится в тексте? _____________________________________</w:t>
      </w:r>
    </w:p>
    <w:p w:rsidR="005B0C2C" w:rsidRPr="001D2401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В-2 </w:t>
      </w:r>
      <w:r w:rsidRPr="001D2401">
        <w:rPr>
          <w:rFonts w:ascii="Times New Roman" w:eastAsia="Times New Roman" w:hAnsi="Times New Roman" w:cs="Times New Roman"/>
          <w:lang w:eastAsia="ru-RU"/>
        </w:rPr>
        <w:t>Какую реку любил рисовать художник? ____________________________________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В-3 </w:t>
      </w:r>
      <w:r w:rsidRPr="001D2401">
        <w:rPr>
          <w:rFonts w:ascii="Times New Roman" w:eastAsia="Times New Roman" w:hAnsi="Times New Roman" w:cs="Times New Roman"/>
          <w:lang w:eastAsia="ru-RU"/>
        </w:rPr>
        <w:t>В каком жанре работал художник? _________________________________________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b/>
          <w:bCs/>
          <w:lang w:eastAsia="ru-RU"/>
        </w:rPr>
        <w:t>С-1 Изобрази геометрический орнамент внутри данной фигуры.</w:t>
      </w:r>
    </w:p>
    <w:p w:rsidR="005B0C2C" w:rsidRPr="001D2401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401">
        <w:rPr>
          <w:rFonts w:ascii="Times New Roman" w:eastAsia="Times New Roman" w:hAnsi="Times New Roman" w:cs="Times New Roman"/>
          <w:lang w:eastAsia="ru-RU"/>
        </w:rPr>
        <w:br/>
      </w:r>
    </w:p>
    <w:p w:rsidR="005B0C2C" w:rsidRPr="001D2401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C2C" w:rsidRPr="001D2401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C2C" w:rsidRPr="001D2401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C2C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D2401" w:rsidRDefault="005B0C2C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4 класса 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А-1 Рассмотри репродукцию, определи, к какому виду изобразительного искусства она относится.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276350"/>
            <wp:effectExtent l="0" t="0" r="9525" b="0"/>
            <wp:wrapSquare wrapText="bothSides"/>
            <wp:docPr id="15" name="Рисунок 15" descr="hello_html_2297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297722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живопись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Б) скульптура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В) архитектура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Г) декоративно-прикладное искусство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А-2 Рассмотри репродукцию, определи, к какому жанру изобразительного искусства она относится.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52525"/>
            <wp:effectExtent l="0" t="0" r="9525" b="9525"/>
            <wp:wrapSquare wrapText="bothSides"/>
            <wp:docPr id="14" name="Рисунок 14" descr="hello_html_m74e3f3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4e3f3c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пейзаж Б) портрет В) натюрморт Г) анималистический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А-3Определи,к какому виду народного промысла относится данное изображение.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009650"/>
            <wp:effectExtent l="0" t="0" r="9525" b="0"/>
            <wp:wrapSquare wrapText="bothSides"/>
            <wp:docPr id="13" name="Рисунок 13" descr="hello_html_36edf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6edf8a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хохлома Б) гжель В) жостово Г) дымка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А-4 Рассмотри репродукцию Т.Н. Яблонской «Хлеб». Определи, какие цвета преобладают в картине. </w:t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тёплые Б) холодные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647700"/>
            <wp:effectExtent l="0" t="0" r="9525" b="0"/>
            <wp:wrapSquare wrapText="bothSides"/>
            <wp:docPr id="12" name="Рисунок 12" descr="hello_html_m35b00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5b00c4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Прочитай текс и ответь на вопросы к нему.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Саврасов Алексей Кондратьевич (1830-1897) – русский художник–передвижник, мастер пейзажной живописи, преподаватель. Родился в Москве, в купеческой семье. Ещё ребёнком писал акварели, которые москвичи с охотой покупали. В 1844 году вопреки воле отца поступил в московское училище живописи, ваяния и зодчества, которое закончил в 1850 году. В 1854 году за полотна «Вид в окрестностях Ораниенбаума» и «Морской берег в окрестностях Ораниенбаума» Саврасов получил звание академика. В 1857 году был назначен преподавателем пейзажного класса московского училища живописи, ваяния и зодчества. Центральным произведением Саврасова, благодаря которому он занял одно из ведущих мест в истории русского искусства, стала картина «Грачи прилетели», в которой художник сумел передать настроение наступающей весны, обновления природы, ожидания перемен. Полотна Саврасова многообразны по передаче состояния природы, колориту и настроению, но в них всегда ощущается восхищение, любовь и трепетное отношение к красоте родного края.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" cy="790575"/>
            <wp:effectExtent l="0" t="0" r="0" b="9525"/>
            <wp:wrapSquare wrapText="bothSides"/>
            <wp:docPr id="11" name="Рисунок 11" descr="hello_html_m56c43b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6c43b7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В-1 </w:t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О каком художнике говорится в тексте? _____________________________________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В-2 </w:t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Кем работал художник в училище живописи? ________________________________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В-3 </w:t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каком жанре работал художник? _________________________________________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С-1Изобрази растительный орнамент внутри данной фигуры.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B0C2C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B0C2C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B0C2C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B0C2C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B0C2C" w:rsidRDefault="005B0C2C" w:rsidP="005B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D2401" w:rsidRDefault="005B0C2C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4 класса 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4.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А-1 Рассмотри репродукцию, определи, к какому виду изобразительного искусства она относится.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живопись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723900"/>
            <wp:effectExtent l="0" t="0" r="0" b="0"/>
            <wp:wrapSquare wrapText="bothSides"/>
            <wp:docPr id="10" name="Рисунок 10" descr="hello_html_2727d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727d93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Б) скульптура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В) архитектура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Г) декоративно-прикладное искусство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А-2 Рассмотри репродукцию, определи, к какому жанру изобразительного искусства она относится.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пейзаж Б) портрет В) натюрморт Г) анималистический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704850"/>
            <wp:effectExtent l="0" t="0" r="0" b="0"/>
            <wp:wrapSquare wrapText="bothSides"/>
            <wp:docPr id="9" name="Рисунок 9" descr="hello_html_m1db44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db4479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А-3Определи, к какому виду народного промысла относится данное изображение.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хохлома Б) гжель В) жостово Г) дымка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9700" cy="838200"/>
            <wp:effectExtent l="0" t="0" r="0" b="0"/>
            <wp:wrapSquare wrapText="bothSides"/>
            <wp:docPr id="8" name="Рисунок 8" descr="hello_html_m63200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63200cc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А-4 Рассмотри репродукцию К.Ф. Юон «Мартовское солнце». Определи, какие цвета преобладают в картине.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66925" cy="1466850"/>
            <wp:effectExtent l="0" t="0" r="9525" b="0"/>
            <wp:wrapSquare wrapText="bothSides"/>
            <wp:docPr id="7" name="Рисунок 7" descr="hello_html_707cdb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07cdb4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А) тёплые Б) холодные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Прочитай текс и ответь на вопросы к нему.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Шишкин Иван Иванович (1832-1989) – русский художник, основоположник русской пейзажной живописи. Шишкин родился в Елабуге Вятской губернии, в купеческой семье. В 1844 году поступил в Казанскую гимназию, но не закончил её: против воли родителей бросил обучение ради профессии художника. В 1852 году Шишкин поступил в Московское училище живописи и ваяния, а потом продолжил обучение в Академии художеств. В 1860 году за пейзажи острова Валаам Шишкин получил Большую золотую медаль и право на заграничную поездку. Шишкин много путешествовал по России и рисовал её пейзажи. В 1873 году ему было присвоено звание профессора за картину «Лесная глушь». В 1878 году Шишкин создал картину «Рожь». «Раздолье, простор, угодье, рожь, божья благодать, русское богатство», - гласит надпись художника на одном их эскизов. Свет, как предмет изображения часто встречается в картинах художника, среди которых «Дубы, освещённые солнцем», «Утро в сосновом бору». Одной из вершин творчества Шишкина является картина «Корабельная роща» (1898). Во время работы над картиной «Полянка» художник внезапно умер.</w:t>
      </w:r>
      <w:r w:rsidRPr="005B0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485900"/>
            <wp:effectExtent l="0" t="0" r="9525" b="0"/>
            <wp:wrapSquare wrapText="bothSides"/>
            <wp:docPr id="3" name="Рисунок 3" descr="hello_html_553c4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53c41a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В-1 </w:t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О каком художнике говорится в тексте? _____________________________________</w:t>
      </w:r>
    </w:p>
    <w:p w:rsidR="005B0C2C" w:rsidRPr="005B0C2C" w:rsidRDefault="005B0C2C" w:rsidP="005B0C2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В-2 </w:t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какую картину художнику присвоено звание профессора? ___________________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В-3 </w:t>
      </w:r>
      <w:r w:rsidRPr="005B0C2C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каком жанре работал художник? _________________________________________</w:t>
      </w:r>
    </w:p>
    <w:p w:rsidR="005B0C2C" w:rsidRPr="005B0C2C" w:rsidRDefault="005B0C2C" w:rsidP="005B0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2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С-1 Изобрази растительный орнамент внутри данной фигуры.</w:t>
      </w:r>
    </w:p>
    <w:p w:rsidR="005B0C2C" w:rsidRPr="005B0C2C" w:rsidRDefault="005B0C2C" w:rsidP="005B0C2C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0C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B0C2C" w:rsidRDefault="005B0C2C" w:rsidP="000069D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FF6C1E" w:rsidRDefault="00FF6C1E" w:rsidP="000069D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FF6C1E" w:rsidRDefault="00FF6C1E" w:rsidP="000069D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D2401" w:rsidRDefault="001D2401" w:rsidP="000069D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FF6C1E" w:rsidRPr="00FF6C1E" w:rsidRDefault="00FF6C1E" w:rsidP="00FF6C1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FF6C1E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Итоговый</w:t>
      </w:r>
      <w:r w:rsidRPr="00FF6C1E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FF6C1E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тест по изобразительному искусству </w:t>
      </w:r>
      <w:r w:rsidRPr="00FF6C1E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>в 1</w:t>
      </w:r>
      <w:r w:rsidRPr="00FF6C1E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FF6C1E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классе</w:t>
      </w:r>
      <w:r w:rsidRPr="00FF6C1E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FF6C1E" w:rsidRPr="00FF6C1E" w:rsidRDefault="00FF6C1E" w:rsidP="00FF6C1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FF6C1E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 вариант</w:t>
      </w:r>
      <w:r w:rsidRPr="00FF6C1E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FF6C1E" w:rsidRPr="00FF6C1E" w:rsidRDefault="00FF6C1E" w:rsidP="00FF6C1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FF6C1E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При выполнении  заданий  1</w:t>
      </w:r>
      <w:r w:rsidRPr="00FF6C1E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>-</w:t>
      </w:r>
      <w:r w:rsidRPr="00FF6C1E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10 найдите  правильный  ответ.</w:t>
      </w:r>
      <w:r w:rsidRPr="00FF6C1E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5B0C2C" w:rsidRPr="00FF6C1E" w:rsidRDefault="005B0C2C" w:rsidP="000069D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5B0C2C" w:rsidRPr="00FF6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A03"/>
    <w:rsid w:val="000069D4"/>
    <w:rsid w:val="00025C96"/>
    <w:rsid w:val="001043AF"/>
    <w:rsid w:val="001969BC"/>
    <w:rsid w:val="001D2401"/>
    <w:rsid w:val="005B0C2C"/>
    <w:rsid w:val="00AC3A03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E6EE6-277C-4EB3-BC21-B55EC9BE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069D4"/>
    <w:rPr>
      <w:color w:val="0000FF"/>
      <w:u w:val="single"/>
    </w:rPr>
  </w:style>
  <w:style w:type="character" w:customStyle="1" w:styleId="ff2">
    <w:name w:val="ff2"/>
    <w:basedOn w:val="a0"/>
    <w:rsid w:val="00FF6C1E"/>
  </w:style>
  <w:style w:type="character" w:customStyle="1" w:styleId="ls1">
    <w:name w:val="ls1"/>
    <w:basedOn w:val="a0"/>
    <w:rsid w:val="00FF6C1E"/>
  </w:style>
  <w:style w:type="character" w:customStyle="1" w:styleId="a5">
    <w:name w:val="_"/>
    <w:basedOn w:val="a0"/>
    <w:rsid w:val="00FF6C1E"/>
  </w:style>
  <w:style w:type="character" w:customStyle="1" w:styleId="ff4">
    <w:name w:val="ff4"/>
    <w:basedOn w:val="a0"/>
    <w:rsid w:val="00FF6C1E"/>
  </w:style>
  <w:style w:type="character" w:customStyle="1" w:styleId="ff5">
    <w:name w:val="ff5"/>
    <w:basedOn w:val="a0"/>
    <w:rsid w:val="00FF6C1E"/>
  </w:style>
  <w:style w:type="character" w:customStyle="1" w:styleId="ff3">
    <w:name w:val="ff3"/>
    <w:basedOn w:val="a0"/>
    <w:rsid w:val="00FF6C1E"/>
  </w:style>
  <w:style w:type="character" w:customStyle="1" w:styleId="ff1">
    <w:name w:val="ff1"/>
    <w:basedOn w:val="a0"/>
    <w:rsid w:val="00FF6C1E"/>
  </w:style>
  <w:style w:type="character" w:customStyle="1" w:styleId="ls2">
    <w:name w:val="ls2"/>
    <w:basedOn w:val="a0"/>
    <w:rsid w:val="00FF6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0316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7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38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7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0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1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6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7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50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1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95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1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2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2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84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95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8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38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5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1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6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4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73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6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89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1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3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3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1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9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4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83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01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9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0513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973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66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52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5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0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63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3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05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3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6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1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6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93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2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17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1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5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5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02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8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8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0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1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09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0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9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76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76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9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46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9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8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8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3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6537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3994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7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0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33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5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9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8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6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11</cp:revision>
  <dcterms:created xsi:type="dcterms:W3CDTF">2019-11-10T10:57:00Z</dcterms:created>
  <dcterms:modified xsi:type="dcterms:W3CDTF">2019-11-12T13:12:00Z</dcterms:modified>
</cp:coreProperties>
</file>